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942" w:rsidRPr="00ED1942" w:rsidRDefault="00ED1942" w:rsidP="00ED1942">
      <w:pPr>
        <w:spacing w:after="0"/>
        <w:jc w:val="center"/>
        <w:rPr>
          <w:rFonts w:asciiTheme="majorHAnsi" w:eastAsia="Calibri" w:hAnsiTheme="majorHAnsi" w:cstheme="majorHAnsi"/>
          <w:b/>
          <w:sz w:val="28"/>
          <w:szCs w:val="28"/>
          <w:lang w:val="nl-NL"/>
        </w:rPr>
      </w:pPr>
      <w:r w:rsidRPr="00ED1942">
        <w:rPr>
          <w:rFonts w:asciiTheme="majorHAnsi" w:eastAsia="Calibri" w:hAnsiTheme="majorHAnsi" w:cstheme="majorHAnsi"/>
          <w:b/>
          <w:sz w:val="28"/>
          <w:szCs w:val="28"/>
          <w:lang w:val="nl-NL"/>
        </w:rPr>
        <w:t>ĐỀ CƯƠNG ÔN TẬP GIỮA KÌ I</w:t>
      </w:r>
    </w:p>
    <w:p w:rsidR="00ED1942" w:rsidRPr="00ED1942" w:rsidRDefault="00ED1942" w:rsidP="00ED1942">
      <w:pPr>
        <w:tabs>
          <w:tab w:val="left" w:pos="851"/>
        </w:tabs>
        <w:spacing w:after="0"/>
        <w:contextualSpacing/>
        <w:jc w:val="center"/>
        <w:rPr>
          <w:rFonts w:asciiTheme="majorHAnsi" w:hAnsiTheme="majorHAnsi" w:cstheme="majorHAnsi"/>
          <w:b/>
          <w:szCs w:val="26"/>
        </w:rPr>
      </w:pPr>
      <w:r w:rsidRPr="00ED1942">
        <w:rPr>
          <w:rFonts w:asciiTheme="majorHAnsi" w:hAnsiTheme="majorHAnsi" w:cstheme="majorHAnsi"/>
          <w:b/>
          <w:szCs w:val="26"/>
        </w:rPr>
        <w:t>MÔN: SINH HỌC 9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I. Phần trắc nghiệm</w:t>
      </w:r>
      <w: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:</w:t>
      </w:r>
    </w:p>
    <w:p w:rsidR="00ED1942" w:rsidRPr="00ED1942" w:rsidRDefault="00ED1942" w:rsidP="00ED1942">
      <w:pPr>
        <w:spacing w:after="0"/>
        <w:rPr>
          <w:rFonts w:asciiTheme="majorHAnsi" w:hAnsiTheme="majorHAnsi" w:cstheme="majorHAnsi"/>
          <w:sz w:val="28"/>
          <w:szCs w:val="28"/>
          <w:lang w:val="nl-NL"/>
        </w:rPr>
      </w:pPr>
      <w:r>
        <w:rPr>
          <w:rFonts w:asciiTheme="majorHAnsi" w:hAnsiTheme="majorHAnsi" w:cstheme="majorHAnsi"/>
          <w:sz w:val="28"/>
          <w:szCs w:val="28"/>
          <w:lang w:val="nl-NL"/>
        </w:rPr>
        <w:t xml:space="preserve">1. </w:t>
      </w:r>
      <w:r w:rsidRPr="00ED1942">
        <w:rPr>
          <w:rFonts w:asciiTheme="majorHAnsi" w:hAnsiTheme="majorHAnsi" w:cstheme="majorHAnsi"/>
          <w:sz w:val="28"/>
          <w:szCs w:val="28"/>
          <w:lang w:val="nl-NL"/>
        </w:rPr>
        <w:t xml:space="preserve">Phương pháp nghiên cứu của Menđen </w:t>
      </w:r>
    </w:p>
    <w:p w:rsidR="00ED1942" w:rsidRPr="00ED1942" w:rsidRDefault="00ED1942" w:rsidP="00ED1942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2. </w:t>
      </w:r>
      <w:proofErr w:type="spellStart"/>
      <w:r w:rsidRPr="00ED1942">
        <w:rPr>
          <w:rFonts w:asciiTheme="majorHAnsi" w:hAnsiTheme="majorHAnsi" w:cstheme="majorHAnsi"/>
          <w:sz w:val="28"/>
          <w:szCs w:val="28"/>
        </w:rPr>
        <w:t>Kiểu</w:t>
      </w:r>
      <w:proofErr w:type="spellEnd"/>
      <w:r w:rsidRPr="00ED1942">
        <w:rPr>
          <w:rFonts w:asciiTheme="majorHAnsi" w:hAnsiTheme="majorHAnsi" w:cstheme="majorHAnsi"/>
          <w:sz w:val="28"/>
          <w:szCs w:val="28"/>
        </w:rPr>
        <w:t xml:space="preserve"> gen </w:t>
      </w:r>
      <w:proofErr w:type="spellStart"/>
      <w:r>
        <w:rPr>
          <w:rFonts w:asciiTheme="majorHAnsi" w:hAnsiTheme="majorHAnsi" w:cstheme="majorHAnsi"/>
          <w:sz w:val="28"/>
          <w:szCs w:val="28"/>
        </w:rPr>
        <w:t>đồng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hợp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và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dị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hợp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 w:cstheme="majorHAnsi"/>
          <w:sz w:val="28"/>
          <w:szCs w:val="28"/>
        </w:rPr>
        <w:t>lấy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ví</w:t>
      </w:r>
      <w:proofErr w:type="spellEnd"/>
      <w:r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</w:rPr>
        <w:t>dụ</w:t>
      </w:r>
      <w:proofErr w:type="spellEnd"/>
      <w:r>
        <w:rPr>
          <w:rFonts w:asciiTheme="majorHAnsi" w:hAnsiTheme="majorHAnsi" w:cstheme="majorHAnsi"/>
          <w:sz w:val="28"/>
          <w:szCs w:val="28"/>
        </w:rPr>
        <w:t>.</w:t>
      </w:r>
    </w:p>
    <w:p w:rsidR="00ED1942" w:rsidRDefault="00ED1942" w:rsidP="00ED1942">
      <w:pPr>
        <w:spacing w:after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3.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Thế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nào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là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p</w:t>
      </w:r>
      <w:r w:rsidRPr="00ED1942">
        <w:rPr>
          <w:rFonts w:asciiTheme="majorHAnsi" w:hAnsiTheme="majorHAnsi" w:cstheme="majorHAnsi"/>
          <w:sz w:val="28"/>
          <w:szCs w:val="28"/>
        </w:rPr>
        <w:t>hép lai phân tích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?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Ví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dụ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>?</w:t>
      </w:r>
    </w:p>
    <w:p w:rsidR="00ED1942" w:rsidRPr="00ED1942" w:rsidRDefault="00ED1942" w:rsidP="00ED1942">
      <w:pPr>
        <w:spacing w:after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 xml:space="preserve">4. </w:t>
      </w:r>
      <w:r w:rsidR="002233CE">
        <w:rPr>
          <w:rFonts w:asciiTheme="majorHAnsi" w:hAnsiTheme="majorHAnsi" w:cstheme="majorHAnsi"/>
          <w:sz w:val="28"/>
          <w:szCs w:val="28"/>
        </w:rPr>
        <w:t>Người có 2n =46</w:t>
      </w:r>
      <w:r w:rsidRPr="00ED1942">
        <w:rPr>
          <w:rFonts w:asciiTheme="majorHAnsi" w:hAnsiTheme="majorHAnsi" w:cstheme="majorHAnsi"/>
          <w:sz w:val="28"/>
          <w:szCs w:val="28"/>
        </w:rPr>
        <w:t>.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Xác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định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số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lượng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NST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của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1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tế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r>
        <w:rPr>
          <w:rFonts w:asciiTheme="majorHAnsi" w:eastAsia="Calibri" w:hAnsiTheme="majorHAnsi" w:cstheme="majorHAnsi"/>
          <w:sz w:val="28"/>
          <w:szCs w:val="28"/>
          <w:lang w:val="fr-FR"/>
        </w:rPr>
        <w:t>bào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proofErr w:type="spellStart"/>
      <w:proofErr w:type="gramStart"/>
      <w:r w:rsidR="00042EA6">
        <w:rPr>
          <w:rFonts w:asciiTheme="majorHAnsi" w:eastAsia="Calibri" w:hAnsiTheme="majorHAnsi" w:cstheme="majorHAnsi"/>
          <w:sz w:val="28"/>
          <w:szCs w:val="28"/>
          <w:lang w:val="fr-FR"/>
        </w:rPr>
        <w:t>người</w:t>
      </w:r>
      <w:proofErr w:type="spellEnd"/>
      <w:r>
        <w:rPr>
          <w:rFonts w:asciiTheme="majorHAnsi" w:eastAsia="Calibri" w:hAnsiTheme="majorHAnsi" w:cstheme="majorHAnsi"/>
          <w:sz w:val="28"/>
          <w:szCs w:val="28"/>
          <w:lang w:val="fr-FR"/>
        </w:rPr>
        <w:t xml:space="preserve"> </w:t>
      </w:r>
      <w:r w:rsidRPr="00ED1942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trong</w:t>
      </w:r>
      <w:proofErr w:type="spellEnd"/>
      <w:proofErr w:type="gram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các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kì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của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quá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trình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nguyên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phân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và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giảm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sz w:val="28"/>
          <w:szCs w:val="28"/>
          <w:lang w:val="en-US"/>
        </w:rPr>
        <w:t>phân</w:t>
      </w:r>
      <w:proofErr w:type="spellEnd"/>
      <w:r>
        <w:rPr>
          <w:rFonts w:asciiTheme="majorHAnsi" w:hAnsiTheme="majorHAnsi" w:cstheme="majorHAnsi"/>
          <w:sz w:val="28"/>
          <w:szCs w:val="28"/>
          <w:lang w:val="en-US"/>
        </w:rPr>
        <w:t>.</w:t>
      </w:r>
    </w:p>
    <w:p w:rsid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5.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ADN: 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 Hệ </w:t>
      </w: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quả của nguyên tắc bổ sung.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 (về số lượng NST, về trình tự các đơn phân, về số liên kết hiđrô)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6. Trình bày diễn biến hình thái của NST trong nguyên phân và giảm phân (nhận biết được trên hình vẽ)</w:t>
      </w:r>
    </w:p>
    <w:p w:rsidR="00ED1942" w:rsidRPr="00ED1942" w:rsidRDefault="00042EA6" w:rsidP="00ED1942">
      <w:pPr>
        <w:pStyle w:val="NormalWeb"/>
        <w:spacing w:before="0" w:beforeAutospacing="0" w:after="0" w:afterAutospacing="0"/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7.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 Phát biểu nào sau đây là đúng?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A. Người nữ tạo ra 2 loại trứng là X và Y.     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B. Người nam chỉ tạo ra 1 loại tinh trùng X.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C. Người nữ chỉ tạo ra 1 loại trứng Y.                 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D. Người nam tạo 2 loại tinh trùng là X và Y.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ED1942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II. Phần tự luậ</w:t>
      </w:r>
      <w:r w:rsidR="008047AE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n:</w:t>
      </w:r>
    </w:p>
    <w:p w:rsidR="008047AE" w:rsidRDefault="008047AE" w:rsidP="00ED1942">
      <w:pPr>
        <w:spacing w:after="0"/>
        <w:jc w:val="both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1</w:t>
      </w: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.So sánh nguyên phân và giảm phân</w:t>
      </w:r>
    </w:p>
    <w:p w:rsidR="00ED1942" w:rsidRDefault="008047AE" w:rsidP="00ED1942">
      <w:pPr>
        <w:spacing w:after="0"/>
        <w:jc w:val="both"/>
        <w:rPr>
          <w:rFonts w:asciiTheme="majorHAnsi" w:eastAsia="Calibri" w:hAnsiTheme="majorHAnsi" w:cstheme="majorHAnsi"/>
          <w:bCs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2. 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Phân biệt nhiễm sắc thể thường và nhiễm sắc thể giới tính.</w:t>
      </w:r>
    </w:p>
    <w:p w:rsidR="002233CE" w:rsidRPr="00ED1942" w:rsidRDefault="002233CE" w:rsidP="00ED1942">
      <w:pPr>
        <w:spacing w:after="0"/>
        <w:jc w:val="both"/>
        <w:rPr>
          <w:rFonts w:asciiTheme="majorHAnsi" w:eastAsia="Calibri" w:hAnsiTheme="majorHAnsi" w:cstheme="majorHAnsi"/>
          <w:sz w:val="28"/>
          <w:szCs w:val="28"/>
          <w:lang w:val="sv-SE"/>
        </w:rPr>
      </w:pP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 xml:space="preserve">3. 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/>
        </w:rPr>
        <w:t>Phân biệ</w:t>
      </w:r>
      <w:r>
        <w:rPr>
          <w:rFonts w:asciiTheme="majorHAnsi" w:eastAsia="Calibri" w:hAnsiTheme="majorHAnsi" w:cstheme="majorHAnsi"/>
          <w:bCs/>
          <w:sz w:val="28"/>
          <w:szCs w:val="28"/>
          <w:lang w:val="sv-SE"/>
        </w:rPr>
        <w:t>t di truyền độc lập và di truyền liên kết</w:t>
      </w:r>
    </w:p>
    <w:p w:rsidR="00ED1942" w:rsidRPr="00ED1942" w:rsidRDefault="00042EA6" w:rsidP="00ED194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</w:pPr>
      <w:r>
        <w:rPr>
          <w:rFonts w:asciiTheme="majorHAnsi" w:hAnsiTheme="majorHAnsi" w:cstheme="majorHAnsi"/>
          <w:b/>
          <w:sz w:val="28"/>
          <w:szCs w:val="28"/>
        </w:rPr>
        <w:t>4</w:t>
      </w:r>
      <w:bookmarkStart w:id="0" w:name="_GoBack"/>
      <w:bookmarkEnd w:id="0"/>
      <w:r w:rsidR="00ED1942" w:rsidRPr="00ED1942">
        <w:rPr>
          <w:rFonts w:asciiTheme="majorHAnsi" w:hAnsiTheme="majorHAnsi" w:cstheme="majorHAnsi"/>
          <w:sz w:val="28"/>
          <w:szCs w:val="28"/>
        </w:rPr>
        <w:t xml:space="preserve"> 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Ở đậu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cà chua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, màu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do 1 gen quy định, người ta đem lai bố mẹ có kiểu hình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đỏ với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vàng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thu được F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vertAlign w:val="subscript"/>
          <w:lang w:val="sv-SE" w:eastAsia="en-US"/>
        </w:rPr>
        <w:t>1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 có 100% kiểu hình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="00ED1942"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đỏ. </w:t>
      </w:r>
    </w:p>
    <w:p w:rsidR="00ED1942" w:rsidRPr="00ED1942" w:rsidRDefault="00ED1942" w:rsidP="00ED1942">
      <w:pPr>
        <w:pStyle w:val="NormalWeb"/>
        <w:shd w:val="clear" w:color="auto" w:fill="FFFFFF"/>
        <w:spacing w:before="0" w:beforeAutospacing="0" w:after="0" w:afterAutospacing="0"/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Xác định tỉ lệ phân li kiểu hình khi cho cây F</w:t>
      </w:r>
      <w:r w:rsidRPr="00ED1942">
        <w:rPr>
          <w:rFonts w:asciiTheme="majorHAnsi" w:eastAsia="Calibri" w:hAnsiTheme="majorHAnsi" w:cstheme="majorHAnsi"/>
          <w:bCs/>
          <w:sz w:val="28"/>
          <w:szCs w:val="28"/>
          <w:vertAlign w:val="subscript"/>
          <w:lang w:val="sv-SE" w:eastAsia="en-US"/>
        </w:rPr>
        <w:t>1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 lai với cây </w:t>
      </w:r>
      <w:r w:rsidR="008047AE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quả</w:t>
      </w: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 xml:space="preserve"> đỏ?</w:t>
      </w:r>
    </w:p>
    <w:p w:rsidR="00ED1942" w:rsidRPr="00ED1942" w:rsidRDefault="00ED1942" w:rsidP="00ED194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ajorHAnsi" w:eastAsia="Calibri" w:hAnsiTheme="majorHAnsi" w:cstheme="majorHAnsi"/>
          <w:sz w:val="28"/>
          <w:szCs w:val="28"/>
          <w:lang w:val="nl-NL"/>
        </w:rPr>
      </w:pPr>
      <w:r w:rsidRPr="00ED1942">
        <w:rPr>
          <w:rFonts w:asciiTheme="majorHAnsi" w:eastAsia="Calibri" w:hAnsiTheme="majorHAnsi" w:cstheme="majorHAnsi"/>
          <w:bCs/>
          <w:sz w:val="28"/>
          <w:szCs w:val="28"/>
          <w:lang w:val="sv-SE" w:eastAsia="en-US"/>
        </w:rPr>
        <w:t>---------------------</w:t>
      </w:r>
      <w:r w:rsidRPr="00ED1942">
        <w:rPr>
          <w:rFonts w:asciiTheme="majorHAnsi" w:eastAsia="Calibri" w:hAnsiTheme="majorHAnsi" w:cstheme="majorHAnsi"/>
          <w:sz w:val="28"/>
          <w:szCs w:val="28"/>
          <w:lang w:val="nl-NL"/>
        </w:rPr>
        <w:t>Hết--------------------</w:t>
      </w: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sz w:val="32"/>
          <w:szCs w:val="28"/>
          <w:lang w:val="nl-NL"/>
        </w:rPr>
      </w:pP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sz w:val="28"/>
          <w:szCs w:val="28"/>
          <w:lang w:val="nl-NL"/>
        </w:rPr>
      </w:pPr>
    </w:p>
    <w:p w:rsidR="00ED1942" w:rsidRPr="00ED1942" w:rsidRDefault="00ED1942" w:rsidP="00ED1942">
      <w:pPr>
        <w:spacing w:after="0"/>
        <w:rPr>
          <w:rFonts w:asciiTheme="majorHAnsi" w:eastAsia="Calibri" w:hAnsiTheme="majorHAnsi" w:cstheme="majorHAnsi"/>
          <w:sz w:val="28"/>
          <w:szCs w:val="28"/>
          <w:lang w:val="nl-NL"/>
        </w:rPr>
      </w:pPr>
    </w:p>
    <w:p w:rsidR="00E24476" w:rsidRPr="00ED1942" w:rsidRDefault="00042EA6" w:rsidP="00ED1942">
      <w:pPr>
        <w:spacing w:after="0"/>
        <w:rPr>
          <w:rFonts w:asciiTheme="majorHAnsi" w:hAnsiTheme="majorHAnsi" w:cstheme="majorHAnsi"/>
        </w:rPr>
      </w:pPr>
    </w:p>
    <w:sectPr w:rsidR="00E24476" w:rsidRPr="00ED1942" w:rsidSect="00191F2C">
      <w:pgSz w:w="11906" w:h="16838"/>
      <w:pgMar w:top="432" w:right="1138" w:bottom="677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942"/>
    <w:rsid w:val="00042EA6"/>
    <w:rsid w:val="002233CE"/>
    <w:rsid w:val="00743111"/>
    <w:rsid w:val="008047AE"/>
    <w:rsid w:val="00A363ED"/>
    <w:rsid w:val="00ED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AB6E"/>
  <w15:chartTrackingRefBased/>
  <w15:docId w15:val="{354C8725-7134-4B49-91EC-006DF57B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1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table" w:styleId="TableGrid">
    <w:name w:val="Table Grid"/>
    <w:basedOn w:val="TableNormal"/>
    <w:uiPriority w:val="59"/>
    <w:rsid w:val="00ED1942"/>
    <w:pPr>
      <w:spacing w:after="0" w:line="240" w:lineRule="auto"/>
    </w:pPr>
    <w:rPr>
      <w:lang w:val="en-S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D1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19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2022-10-23T17:28:00Z</dcterms:created>
  <dcterms:modified xsi:type="dcterms:W3CDTF">2023-10-27T14:01:00Z</dcterms:modified>
</cp:coreProperties>
</file>